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rFonts w:ascii="Times New Roman" w:hAnsi="Times New Roman"/>
          <w:sz w:val="20"/>
        </w:rPr>
      </w:pPr>
      <w:r>
        <w:rPr>
          <w:rFonts w:ascii="Times New Roman" w:hAnsi="Times New Roman"/>
          <w:sz w:val="20"/>
        </w:rPr>
        <w:drawing>
          <wp:anchor behindDoc="1" distT="0" distB="0" distL="0" distR="0" simplePos="0" locked="0" layoutInCell="1" allowOverlap="1" relativeHeight="2">
            <wp:simplePos x="0" y="0"/>
            <wp:positionH relativeFrom="page">
              <wp:posOffset>0</wp:posOffset>
            </wp:positionH>
            <wp:positionV relativeFrom="page">
              <wp:posOffset>463550</wp:posOffset>
            </wp:positionV>
            <wp:extent cx="7556500" cy="10227945"/>
            <wp:effectExtent l="0" t="0" r="0" b="0"/>
            <wp:wrapNone/>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7556500" cy="10227945"/>
                    </a:xfrm>
                    <a:prstGeom prst="rect">
                      <a:avLst/>
                    </a:prstGeom>
                  </pic:spPr>
                </pic:pic>
              </a:graphicData>
            </a:graphic>
          </wp:anchor>
        </w:drawing>
      </w:r>
    </w:p>
    <w:p>
      <w:pPr>
        <w:pStyle w:val="TextBody"/>
        <w:rPr>
          <w:rFonts w:ascii="Times New Roman" w:hAnsi="Times New Roman"/>
          <w:sz w:val="20"/>
        </w:rPr>
      </w:pPr>
      <w:r>
        <w:rPr>
          <w:rFonts w:ascii="Times New Roman" w:hAnsi="Times New Roman"/>
          <w:sz w:val="20"/>
        </w:rPr>
      </w:r>
    </w:p>
    <w:p>
      <w:pPr>
        <w:pStyle w:val="TextBody"/>
        <w:rPr>
          <w:rFonts w:ascii="Times New Roman" w:hAnsi="Times New Roman"/>
          <w:sz w:val="20"/>
        </w:rPr>
      </w:pPr>
      <w:r>
        <w:rPr>
          <w:rFonts w:ascii="Times New Roman" w:hAnsi="Times New Roman"/>
          <w:sz w:val="20"/>
        </w:rPr>
      </w:r>
    </w:p>
    <w:p>
      <w:pPr>
        <w:pStyle w:val="TextBody"/>
        <w:rPr>
          <w:rFonts w:ascii="Times New Roman" w:hAnsi="Times New Roman"/>
          <w:sz w:val="20"/>
        </w:rPr>
      </w:pPr>
      <w:r>
        <w:rPr>
          <w:rFonts w:ascii="Times New Roman" w:hAnsi="Times New Roman"/>
          <w:sz w:val="20"/>
        </w:rPr>
      </w:r>
    </w:p>
    <w:p>
      <w:pPr>
        <w:pStyle w:val="TextBody"/>
        <w:spacing w:before="4" w:after="0"/>
        <w:rPr>
          <w:rFonts w:ascii="Times New Roman" w:hAnsi="Times New Roman"/>
          <w:sz w:val="26"/>
        </w:rPr>
      </w:pPr>
      <w:r>
        <w:rPr>
          <w:rFonts w:ascii="Times New Roman" w:hAnsi="Times New Roman"/>
          <w:sz w:val="26"/>
        </w:rPr>
      </w:r>
    </w:p>
    <w:p>
      <w:pPr>
        <w:pStyle w:val="Normal"/>
        <w:spacing w:before="83" w:after="0"/>
        <w:ind w:left="2466" w:right="2445" w:hanging="0"/>
        <w:jc w:val="center"/>
        <w:rPr>
          <w:b/>
          <w:b/>
          <w:sz w:val="52"/>
        </w:rPr>
      </w:pPr>
      <w:r>
        <w:rPr>
          <w:b/>
          <w:sz w:val="52"/>
        </w:rPr>
        <w:t>The Foundry- Business</w:t>
      </w:r>
    </w:p>
    <w:p>
      <w:pPr>
        <w:pStyle w:val="TextBody"/>
        <w:spacing w:before="11" w:after="0"/>
        <w:rPr>
          <w:b/>
          <w:b/>
          <w:sz w:val="51"/>
        </w:rPr>
      </w:pPr>
      <w:r>
        <w:rPr>
          <w:b/>
          <w:sz w:val="51"/>
        </w:rPr>
      </w:r>
    </w:p>
    <w:p>
      <w:pPr>
        <w:pStyle w:val="Heading1"/>
        <w:rPr/>
      </w:pPr>
      <w:r>
        <w:rPr/>
        <w:t>Introduction to business administration</w:t>
      </w:r>
    </w:p>
    <w:p>
      <w:pPr>
        <w:pStyle w:val="TextBody"/>
        <w:ind w:left="861" w:right="1086" w:hanging="0"/>
        <w:rPr/>
      </w:pPr>
      <w:r>
        <w:rPr/>
        <w:t>The business and administration sector covers many different job roles and organisations. Administration is needed to ensure the successful running of a business whether they are large or small. Administration provides essential support and is a key function of any organisation.</w:t>
      </w:r>
    </w:p>
    <w:p>
      <w:pPr>
        <w:pStyle w:val="TextBody"/>
        <w:rPr>
          <w:sz w:val="24"/>
        </w:rPr>
      </w:pPr>
      <w:r>
        <w:rPr>
          <w:sz w:val="24"/>
        </w:rPr>
      </w:r>
    </w:p>
    <w:p>
      <w:pPr>
        <w:pStyle w:val="ListParagraph"/>
        <w:numPr>
          <w:ilvl w:val="0"/>
          <w:numId w:val="2"/>
        </w:numPr>
        <w:tabs>
          <w:tab w:val="clear" w:pos="720"/>
          <w:tab w:val="left" w:pos="1581" w:leader="none"/>
          <w:tab w:val="left" w:pos="1582" w:leader="none"/>
        </w:tabs>
        <w:spacing w:lineRule="auto" w:line="240" w:before="0" w:after="0"/>
        <w:ind w:left="1581" w:right="1193" w:hanging="360"/>
        <w:jc w:val="left"/>
        <w:rPr>
          <w:sz w:val="28"/>
        </w:rPr>
      </w:pPr>
      <w:r>
        <w:rPr>
          <w:sz w:val="28"/>
        </w:rPr>
        <w:t>Carry out some research into how business administration could support an</w:t>
      </w:r>
      <w:r>
        <w:rPr>
          <w:spacing w:val="-1"/>
          <w:sz w:val="28"/>
        </w:rPr>
        <w:t xml:space="preserve"> </w:t>
      </w:r>
      <w:r>
        <w:rPr>
          <w:sz w:val="28"/>
        </w:rPr>
        <w:t>organisation.</w:t>
      </w:r>
    </w:p>
    <w:p>
      <w:pPr>
        <w:pStyle w:val="TextBody"/>
        <w:rPr>
          <w:sz w:val="24"/>
        </w:rPr>
      </w:pPr>
      <w:r>
        <w:rPr>
          <w:sz w:val="24"/>
        </w:rPr>
      </w:r>
    </w:p>
    <w:p>
      <w:pPr>
        <w:pStyle w:val="ListParagraph"/>
        <w:numPr>
          <w:ilvl w:val="0"/>
          <w:numId w:val="2"/>
        </w:numPr>
        <w:tabs>
          <w:tab w:val="clear" w:pos="720"/>
          <w:tab w:val="left" w:pos="1581" w:leader="none"/>
          <w:tab w:val="left" w:pos="1582" w:leader="none"/>
        </w:tabs>
        <w:spacing w:lineRule="auto" w:line="240" w:before="0" w:after="0"/>
        <w:ind w:left="1581" w:right="942" w:hanging="360"/>
        <w:jc w:val="left"/>
        <w:rPr>
          <w:sz w:val="28"/>
        </w:rPr>
      </w:pPr>
      <w:r>
        <w:rPr>
          <w:sz w:val="28"/>
        </w:rPr>
        <w:t>Create a mind map to identify some of the business administration tasks that are needed to support</w:t>
      </w:r>
      <w:r>
        <w:rPr>
          <w:spacing w:val="-6"/>
          <w:sz w:val="28"/>
        </w:rPr>
        <w:t xml:space="preserve"> </w:t>
      </w:r>
      <w:r>
        <w:rPr>
          <w:sz w:val="28"/>
        </w:rPr>
        <w:t>organisations.</w:t>
      </w:r>
    </w:p>
    <w:p>
      <w:pPr>
        <w:pStyle w:val="TextBody"/>
        <w:rPr/>
      </w:pPr>
      <w:r>
        <w:rPr/>
      </w:r>
    </w:p>
    <w:p>
      <w:pPr>
        <w:pStyle w:val="Heading1"/>
        <w:rPr/>
      </w:pPr>
      <w:r>
        <w:rPr/>
        <w:t>Careers in business administration</w:t>
      </w:r>
    </w:p>
    <w:p>
      <w:pPr>
        <w:pStyle w:val="TextBody"/>
        <w:ind w:left="861" w:right="2611" w:hanging="0"/>
        <w:rPr/>
      </w:pPr>
      <w:r>
        <w:rPr/>
        <w:t>There are a variety of career opportunities in business and administration.</w:t>
      </w:r>
    </w:p>
    <w:p>
      <w:pPr>
        <w:pStyle w:val="TextBody"/>
        <w:rPr/>
      </w:pPr>
      <w:r>
        <w:rPr/>
      </w:r>
    </w:p>
    <w:p>
      <w:pPr>
        <w:pStyle w:val="TextBody"/>
        <w:ind w:left="861" w:right="0" w:hanging="0"/>
        <w:rPr/>
      </w:pPr>
      <w:r>
        <w:rPr/>
        <w:t>Explore these options by researching jobs within the sector.</w:t>
      </w:r>
    </w:p>
    <w:p>
      <w:pPr>
        <w:pStyle w:val="TextBody"/>
        <w:rPr/>
      </w:pPr>
      <w:r>
        <w:rPr/>
      </w:r>
    </w:p>
    <w:p>
      <w:pPr>
        <w:pStyle w:val="TextBody"/>
        <w:spacing w:before="1" w:after="0"/>
        <w:ind w:left="861" w:right="1382" w:hanging="1"/>
        <w:rPr/>
      </w:pPr>
      <w:r>
        <w:rPr/>
        <w:t xml:space="preserve">The link below is for the National Careers Service website which has information on different job categories: </w:t>
      </w:r>
      <w:hyperlink r:id="rId3">
        <w:r>
          <w:rPr>
            <w:color w:val="1054CC"/>
            <w:u w:val="single" w:color="1054CC"/>
          </w:rPr>
          <w:t>https://nationalcareers.service.gov.uk/explore-careers</w:t>
        </w:r>
      </w:hyperlink>
    </w:p>
    <w:p>
      <w:pPr>
        <w:pStyle w:val="TextBody"/>
        <w:spacing w:before="1" w:after="0"/>
        <w:rPr>
          <w:sz w:val="20"/>
        </w:rPr>
      </w:pPr>
      <w:r>
        <w:rPr>
          <w:sz w:val="20"/>
        </w:rPr>
      </w:r>
    </w:p>
    <w:p>
      <w:pPr>
        <w:pStyle w:val="TextBody"/>
        <w:spacing w:before="90" w:after="0"/>
        <w:ind w:left="861" w:right="1273" w:hanging="0"/>
        <w:rPr/>
      </w:pPr>
      <w:r>
        <w:rPr/>
        <w:t>After you have completed your research into the sector, choose three jobs to focus on in more detail. These could be jobs that you are interested in and might consider for future career progression.</w:t>
      </w:r>
    </w:p>
    <w:p>
      <w:pPr>
        <w:pStyle w:val="TextBody"/>
        <w:spacing w:before="1" w:after="0"/>
        <w:rPr/>
      </w:pPr>
      <w:r>
        <w:rPr/>
      </w:r>
    </w:p>
    <w:p>
      <w:pPr>
        <w:pStyle w:val="TextBody"/>
        <w:ind w:left="861" w:right="1584" w:hanging="0"/>
        <w:rPr/>
      </w:pPr>
      <w:r>
        <w:rPr/>
        <w:t>Research your chosen job roles in detail and complete the table by adding the following information:</w:t>
      </w:r>
    </w:p>
    <w:p>
      <w:pPr>
        <w:sectPr>
          <w:type w:val="nextPage"/>
          <w:pgSz w:w="11906" w:h="16838"/>
          <w:pgMar w:left="580" w:right="600" w:header="0" w:top="1600" w:footer="0" w:bottom="280" w:gutter="0"/>
          <w:pgNumType w:fmt="decimal"/>
          <w:formProt w:val="false"/>
          <w:textDirection w:val="lrTb"/>
        </w:sectPr>
      </w:pPr>
    </w:p>
    <w:p>
      <w:pPr>
        <w:pStyle w:val="TextBody"/>
        <w:ind w:left="112" w:right="0" w:hanging="0"/>
        <w:rPr>
          <w:sz w:val="20"/>
        </w:rPr>
      </w:pPr>
      <w:r>
        <w:rPr/>
        <w:drawing>
          <wp:anchor behindDoc="1" distT="0" distB="0" distL="0" distR="0" simplePos="0" locked="0" layoutInCell="1" allowOverlap="1" relativeHeight="4">
            <wp:simplePos x="0" y="0"/>
            <wp:positionH relativeFrom="page">
              <wp:posOffset>0</wp:posOffset>
            </wp:positionH>
            <wp:positionV relativeFrom="page">
              <wp:posOffset>463550</wp:posOffset>
            </wp:positionV>
            <wp:extent cx="7556500" cy="10227945"/>
            <wp:effectExtent l="0" t="0" r="0" b="0"/>
            <wp:wrapNone/>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4"/>
                    <a:stretch>
                      <a:fillRect/>
                    </a:stretch>
                  </pic:blipFill>
                  <pic:spPr bwMode="auto">
                    <a:xfrm>
                      <a:off x="0" y="0"/>
                      <a:ext cx="7556500" cy="10227945"/>
                    </a:xfrm>
                    <a:prstGeom prst="rect">
                      <a:avLst/>
                    </a:prstGeom>
                  </pic:spPr>
                </pic:pic>
              </a:graphicData>
            </a:graphic>
          </wp:anchor>
        </w:drawing>
      </w:r>
    </w:p>
    <w:p>
      <w:pPr>
        <w:pStyle w:val="TextBody"/>
        <w:spacing w:before="10" w:after="0"/>
        <w:rPr>
          <w:rFonts w:ascii="Times New Roman" w:hAnsi="Times New Roman"/>
          <w:sz w:val="38"/>
        </w:rPr>
      </w:pPr>
      <w:r>
        <w:rPr>
          <w:rFonts w:ascii="Times New Roman" w:hAnsi="Times New Roman"/>
          <w:sz w:val="38"/>
        </w:rPr>
      </w:r>
    </w:p>
    <w:p>
      <w:pPr>
        <w:pStyle w:val="ListParagraph"/>
        <w:numPr>
          <w:ilvl w:val="0"/>
          <w:numId w:val="0"/>
        </w:numPr>
        <w:tabs>
          <w:tab w:val="clear" w:pos="720"/>
          <w:tab w:val="left" w:pos="1588" w:leader="none"/>
          <w:tab w:val="left" w:pos="1589" w:leader="none"/>
        </w:tabs>
        <w:spacing w:lineRule="auto" w:line="252" w:before="0" w:after="0"/>
        <w:ind w:left="1585" w:right="1281" w:hanging="0"/>
        <w:jc w:val="left"/>
        <w:rPr>
          <w:sz w:val="27"/>
        </w:rPr>
      </w:pPr>
      <w:r>
        <w:rPr/>
      </w:r>
    </w:p>
    <w:p>
      <w:pPr>
        <w:pStyle w:val="ListParagraph"/>
        <w:tabs>
          <w:tab w:val="clear" w:pos="720"/>
          <w:tab w:val="left" w:pos="1588" w:leader="none"/>
          <w:tab w:val="left" w:pos="1589" w:leader="none"/>
        </w:tabs>
        <w:spacing w:lineRule="auto" w:line="252" w:before="0" w:after="0"/>
        <w:ind w:left="0" w:right="1281" w:hanging="0"/>
        <w:jc w:val="left"/>
        <w:rPr>
          <w:sz w:val="27"/>
        </w:rPr>
      </w:pPr>
      <w:r>
        <w:rPr/>
      </w:r>
    </w:p>
    <w:p>
      <w:pPr>
        <w:pStyle w:val="ListParagraph"/>
        <w:tabs>
          <w:tab w:val="clear" w:pos="720"/>
          <w:tab w:val="left" w:pos="1588" w:leader="none"/>
          <w:tab w:val="left" w:pos="1589" w:leader="none"/>
        </w:tabs>
        <w:spacing w:lineRule="auto" w:line="252" w:before="0" w:after="0"/>
        <w:ind w:left="0" w:right="1281" w:hanging="0"/>
        <w:jc w:val="left"/>
        <w:rPr>
          <w:sz w:val="27"/>
        </w:rPr>
      </w:pPr>
      <w:r>
        <w:rPr/>
      </w:r>
    </w:p>
    <w:p>
      <w:pPr>
        <w:pStyle w:val="ListParagraph"/>
        <w:tabs>
          <w:tab w:val="clear" w:pos="720"/>
          <w:tab w:val="left" w:pos="1588" w:leader="none"/>
          <w:tab w:val="left" w:pos="1589" w:leader="none"/>
        </w:tabs>
        <w:spacing w:lineRule="auto" w:line="252" w:before="0" w:after="0"/>
        <w:ind w:left="0" w:right="1281" w:hanging="0"/>
        <w:jc w:val="left"/>
        <w:rPr>
          <w:sz w:val="27"/>
        </w:rPr>
      </w:pPr>
      <w:r>
        <w:rPr>
          <w:color w:val="010101"/>
          <w:w w:val="105"/>
          <w:sz w:val="27"/>
        </w:rPr>
        <w:tab/>
        <w:tab/>
      </w:r>
    </w:p>
    <w:p>
      <w:pPr>
        <w:pStyle w:val="ListParagraph"/>
        <w:tabs>
          <w:tab w:val="clear" w:pos="720"/>
          <w:tab w:val="left" w:pos="1588" w:leader="none"/>
          <w:tab w:val="left" w:pos="1589" w:leader="none"/>
        </w:tabs>
        <w:spacing w:lineRule="auto" w:line="252" w:before="0" w:after="0"/>
        <w:ind w:left="0" w:right="1281" w:hanging="0"/>
        <w:jc w:val="left"/>
        <w:rPr>
          <w:sz w:val="27"/>
        </w:rPr>
      </w:pPr>
      <w:r>
        <w:rPr>
          <w:color w:val="010101"/>
          <w:w w:val="105"/>
          <w:sz w:val="27"/>
        </w:rPr>
        <w:tab/>
        <w:t>Add</w:t>
      </w:r>
      <w:r>
        <w:rPr>
          <w:color w:val="010101"/>
          <w:spacing w:val="-11"/>
          <w:w w:val="105"/>
          <w:sz w:val="27"/>
        </w:rPr>
        <w:t xml:space="preserve"> </w:t>
      </w:r>
      <w:r>
        <w:rPr>
          <w:color w:val="010101"/>
          <w:w w:val="105"/>
          <w:sz w:val="27"/>
        </w:rPr>
        <w:t>the</w:t>
      </w:r>
      <w:r>
        <w:rPr>
          <w:color w:val="010101"/>
          <w:spacing w:val="-13"/>
          <w:w w:val="105"/>
          <w:sz w:val="27"/>
        </w:rPr>
        <w:t xml:space="preserve"> </w:t>
      </w:r>
      <w:r>
        <w:rPr>
          <w:color w:val="010101"/>
          <w:w w:val="105"/>
          <w:sz w:val="27"/>
        </w:rPr>
        <w:t>job</w:t>
      </w:r>
      <w:r>
        <w:rPr>
          <w:color w:val="010101"/>
          <w:spacing w:val="-12"/>
          <w:w w:val="105"/>
          <w:sz w:val="27"/>
        </w:rPr>
        <w:t xml:space="preserve"> </w:t>
      </w:r>
      <w:r>
        <w:rPr>
          <w:color w:val="010101"/>
          <w:w w:val="105"/>
          <w:sz w:val="27"/>
        </w:rPr>
        <w:t>role</w:t>
      </w:r>
      <w:r>
        <w:rPr>
          <w:color w:val="010101"/>
          <w:spacing w:val="-10"/>
          <w:w w:val="105"/>
          <w:sz w:val="27"/>
        </w:rPr>
        <w:t xml:space="preserve"> </w:t>
      </w:r>
      <w:r>
        <w:rPr>
          <w:color w:val="010101"/>
          <w:w w:val="105"/>
          <w:sz w:val="27"/>
        </w:rPr>
        <w:t>and</w:t>
      </w:r>
      <w:r>
        <w:rPr>
          <w:color w:val="010101"/>
          <w:spacing w:val="-8"/>
          <w:w w:val="105"/>
          <w:sz w:val="27"/>
        </w:rPr>
        <w:t xml:space="preserve"> </w:t>
      </w:r>
      <w:r>
        <w:rPr>
          <w:color w:val="010101"/>
          <w:w w:val="105"/>
          <w:sz w:val="27"/>
        </w:rPr>
        <w:t>a</w:t>
      </w:r>
      <w:r>
        <w:rPr>
          <w:color w:val="010101"/>
          <w:spacing w:val="-12"/>
          <w:w w:val="105"/>
          <w:sz w:val="27"/>
        </w:rPr>
        <w:t xml:space="preserve"> </w:t>
      </w:r>
      <w:r>
        <w:rPr>
          <w:color w:val="010101"/>
          <w:w w:val="105"/>
          <w:sz w:val="27"/>
        </w:rPr>
        <w:t>brief</w:t>
      </w:r>
      <w:r>
        <w:rPr>
          <w:color w:val="010101"/>
          <w:spacing w:val="-6"/>
          <w:w w:val="105"/>
          <w:sz w:val="27"/>
        </w:rPr>
        <w:t xml:space="preserve"> </w:t>
      </w:r>
      <w:r>
        <w:rPr>
          <w:color w:val="010101"/>
          <w:w w:val="105"/>
          <w:sz w:val="27"/>
        </w:rPr>
        <w:t>description</w:t>
      </w:r>
      <w:r>
        <w:rPr>
          <w:color w:val="010101"/>
          <w:spacing w:val="5"/>
          <w:w w:val="105"/>
          <w:sz w:val="27"/>
        </w:rPr>
        <w:t xml:space="preserve"> </w:t>
      </w:r>
      <w:r>
        <w:rPr>
          <w:color w:val="010101"/>
          <w:w w:val="105"/>
          <w:sz w:val="27"/>
        </w:rPr>
        <w:t>of</w:t>
      </w:r>
      <w:r>
        <w:rPr>
          <w:color w:val="010101"/>
          <w:spacing w:val="-13"/>
          <w:w w:val="105"/>
          <w:sz w:val="27"/>
        </w:rPr>
        <w:t xml:space="preserve"> </w:t>
      </w:r>
      <w:r>
        <w:rPr>
          <w:color w:val="010101"/>
          <w:w w:val="105"/>
          <w:sz w:val="27"/>
        </w:rPr>
        <w:t>the</w:t>
      </w:r>
      <w:r>
        <w:rPr>
          <w:color w:val="010101"/>
          <w:spacing w:val="-15"/>
          <w:w w:val="105"/>
          <w:sz w:val="27"/>
        </w:rPr>
        <w:t xml:space="preserve"> </w:t>
      </w:r>
      <w:r>
        <w:rPr>
          <w:color w:val="010101"/>
          <w:w w:val="105"/>
          <w:sz w:val="27"/>
        </w:rPr>
        <w:t>main</w:t>
      </w:r>
      <w:r>
        <w:rPr>
          <w:color w:val="010101"/>
          <w:spacing w:val="-4"/>
          <w:w w:val="105"/>
          <w:sz w:val="27"/>
        </w:rPr>
        <w:t xml:space="preserve"> </w:t>
      </w:r>
      <w:r>
        <w:rPr>
          <w:color w:val="010101"/>
          <w:w w:val="105"/>
          <w:sz w:val="27"/>
        </w:rPr>
        <w:t>duties</w:t>
      </w:r>
      <w:r>
        <w:rPr>
          <w:color w:val="010101"/>
          <w:spacing w:val="-6"/>
          <w:w w:val="105"/>
          <w:sz w:val="27"/>
        </w:rPr>
        <w:t xml:space="preserve"> </w:t>
      </w:r>
      <w:r>
        <w:rPr>
          <w:color w:val="010101"/>
          <w:w w:val="105"/>
          <w:sz w:val="27"/>
        </w:rPr>
        <w:t>in</w:t>
      </w:r>
      <w:r>
        <w:rPr>
          <w:color w:val="010101"/>
          <w:spacing w:val="-17"/>
          <w:w w:val="105"/>
          <w:sz w:val="27"/>
        </w:rPr>
        <w:t xml:space="preserve"> </w:t>
        <w:tab/>
      </w:r>
      <w:r>
        <w:rPr>
          <w:color w:val="010101"/>
          <w:w w:val="105"/>
          <w:sz w:val="27"/>
        </w:rPr>
        <w:t>the first</w:t>
      </w:r>
      <w:r>
        <w:rPr>
          <w:color w:val="010101"/>
          <w:spacing w:val="4"/>
          <w:w w:val="105"/>
          <w:sz w:val="27"/>
        </w:rPr>
        <w:t xml:space="preserve"> </w:t>
      </w:r>
      <w:r>
        <w:rPr>
          <w:color w:val="010101"/>
          <w:w w:val="105"/>
          <w:sz w:val="27"/>
        </w:rPr>
        <w:t>box.</w:t>
      </w:r>
    </w:p>
    <w:p>
      <w:pPr>
        <w:pStyle w:val="ListParagraph"/>
        <w:numPr>
          <w:ilvl w:val="0"/>
          <w:numId w:val="1"/>
        </w:numPr>
        <w:tabs>
          <w:tab w:val="clear" w:pos="720"/>
          <w:tab w:val="left" w:pos="1587" w:leader="none"/>
          <w:tab w:val="left" w:pos="1588" w:leader="none"/>
        </w:tabs>
        <w:spacing w:lineRule="exact" w:line="302" w:before="0" w:after="0"/>
        <w:ind w:left="1587" w:right="0" w:hanging="370"/>
        <w:jc w:val="left"/>
        <w:rPr>
          <w:sz w:val="27"/>
        </w:rPr>
      </w:pPr>
      <w:r>
        <w:rPr>
          <w:color w:val="010101"/>
          <w:w w:val="105"/>
          <w:sz w:val="27"/>
        </w:rPr>
        <w:t>In the second box, add the skills that are required for the</w:t>
      </w:r>
      <w:r>
        <w:rPr>
          <w:color w:val="010101"/>
          <w:spacing w:val="-22"/>
          <w:w w:val="105"/>
          <w:sz w:val="27"/>
        </w:rPr>
        <w:t xml:space="preserve"> </w:t>
      </w:r>
      <w:r>
        <w:rPr>
          <w:color w:val="010101"/>
          <w:w w:val="105"/>
          <w:sz w:val="27"/>
        </w:rPr>
        <w:t>job.</w:t>
      </w:r>
    </w:p>
    <w:p>
      <w:pPr>
        <w:pStyle w:val="ListParagraph"/>
        <w:numPr>
          <w:ilvl w:val="0"/>
          <w:numId w:val="1"/>
        </w:numPr>
        <w:tabs>
          <w:tab w:val="clear" w:pos="720"/>
          <w:tab w:val="left" w:pos="1587" w:leader="none"/>
          <w:tab w:val="left" w:pos="1588" w:leader="none"/>
        </w:tabs>
        <w:spacing w:lineRule="auto" w:line="252" w:before="12" w:after="0"/>
        <w:ind w:left="1584" w:right="1080" w:hanging="366"/>
        <w:jc w:val="left"/>
        <w:rPr>
          <w:sz w:val="27"/>
        </w:rPr>
      </w:pPr>
      <w:r>
        <w:rPr>
          <w:color w:val="010101"/>
          <w:w w:val="105"/>
          <w:sz w:val="27"/>
        </w:rPr>
        <w:t>In</w:t>
      </w:r>
      <w:r>
        <w:rPr>
          <w:color w:val="010101"/>
          <w:spacing w:val="-19"/>
          <w:w w:val="105"/>
          <w:sz w:val="27"/>
        </w:rPr>
        <w:t xml:space="preserve"> </w:t>
      </w:r>
      <w:r>
        <w:rPr>
          <w:color w:val="010101"/>
          <w:w w:val="105"/>
          <w:sz w:val="27"/>
        </w:rPr>
        <w:t>the</w:t>
      </w:r>
      <w:r>
        <w:rPr>
          <w:color w:val="010101"/>
          <w:spacing w:val="-19"/>
          <w:w w:val="105"/>
          <w:sz w:val="27"/>
        </w:rPr>
        <w:t xml:space="preserve"> </w:t>
      </w:r>
      <w:r>
        <w:rPr>
          <w:color w:val="010101"/>
          <w:w w:val="105"/>
          <w:sz w:val="27"/>
        </w:rPr>
        <w:t>third</w:t>
      </w:r>
      <w:r>
        <w:rPr>
          <w:color w:val="010101"/>
          <w:spacing w:val="-10"/>
          <w:w w:val="105"/>
          <w:sz w:val="27"/>
        </w:rPr>
        <w:t xml:space="preserve"> </w:t>
      </w:r>
      <w:r>
        <w:rPr>
          <w:color w:val="010101"/>
          <w:w w:val="105"/>
          <w:sz w:val="27"/>
        </w:rPr>
        <w:t>box,</w:t>
      </w:r>
      <w:r>
        <w:rPr>
          <w:color w:val="010101"/>
          <w:spacing w:val="-8"/>
          <w:w w:val="105"/>
          <w:sz w:val="27"/>
        </w:rPr>
        <w:t xml:space="preserve"> </w:t>
      </w:r>
      <w:r>
        <w:rPr>
          <w:color w:val="010101"/>
          <w:w w:val="105"/>
          <w:sz w:val="27"/>
        </w:rPr>
        <w:t>add</w:t>
      </w:r>
      <w:r>
        <w:rPr>
          <w:color w:val="010101"/>
          <w:spacing w:val="-15"/>
          <w:w w:val="105"/>
          <w:sz w:val="27"/>
        </w:rPr>
        <w:t xml:space="preserve"> </w:t>
      </w:r>
      <w:r>
        <w:rPr>
          <w:color w:val="010101"/>
          <w:w w:val="105"/>
          <w:sz w:val="27"/>
        </w:rPr>
        <w:t>the</w:t>
      </w:r>
      <w:r>
        <w:rPr>
          <w:color w:val="010101"/>
          <w:spacing w:val="-18"/>
          <w:w w:val="105"/>
          <w:sz w:val="27"/>
        </w:rPr>
        <w:t xml:space="preserve"> </w:t>
      </w:r>
      <w:r>
        <w:rPr>
          <w:color w:val="010101"/>
          <w:w w:val="105"/>
          <w:sz w:val="27"/>
        </w:rPr>
        <w:t>qualifications</w:t>
      </w:r>
      <w:r>
        <w:rPr>
          <w:color w:val="010101"/>
          <w:spacing w:val="-18"/>
          <w:w w:val="105"/>
          <w:sz w:val="27"/>
        </w:rPr>
        <w:t xml:space="preserve"> </w:t>
      </w:r>
      <w:r>
        <w:rPr>
          <w:color w:val="010101"/>
          <w:w w:val="105"/>
          <w:sz w:val="27"/>
        </w:rPr>
        <w:t>and</w:t>
      </w:r>
      <w:r>
        <w:rPr>
          <w:color w:val="010101"/>
          <w:spacing w:val="-16"/>
          <w:w w:val="105"/>
          <w:sz w:val="27"/>
        </w:rPr>
        <w:t xml:space="preserve"> </w:t>
      </w:r>
      <w:r>
        <w:rPr>
          <w:color w:val="010101"/>
          <w:w w:val="105"/>
          <w:sz w:val="27"/>
        </w:rPr>
        <w:t>experience</w:t>
      </w:r>
      <w:r>
        <w:rPr>
          <w:color w:val="010101"/>
          <w:spacing w:val="2"/>
          <w:w w:val="105"/>
          <w:sz w:val="27"/>
        </w:rPr>
        <w:t xml:space="preserve"> </w:t>
      </w:r>
      <w:r>
        <w:rPr>
          <w:color w:val="010101"/>
          <w:w w:val="105"/>
          <w:sz w:val="27"/>
        </w:rPr>
        <w:t>needed</w:t>
      </w:r>
      <w:r>
        <w:rPr>
          <w:color w:val="010101"/>
          <w:spacing w:val="-10"/>
          <w:w w:val="105"/>
          <w:sz w:val="27"/>
        </w:rPr>
        <w:t xml:space="preserve"> </w:t>
      </w:r>
      <w:r>
        <w:rPr>
          <w:color w:val="010101"/>
          <w:w w:val="105"/>
          <w:sz w:val="27"/>
        </w:rPr>
        <w:t>for the</w:t>
      </w:r>
      <w:r>
        <w:rPr>
          <w:color w:val="010101"/>
          <w:spacing w:val="-1"/>
          <w:w w:val="105"/>
          <w:sz w:val="27"/>
        </w:rPr>
        <w:t xml:space="preserve"> </w:t>
      </w:r>
      <w:r>
        <w:rPr>
          <w:color w:val="010101"/>
          <w:w w:val="105"/>
          <w:sz w:val="27"/>
        </w:rPr>
        <w:t>job.</w:t>
      </w:r>
    </w:p>
    <w:p>
      <w:pPr>
        <w:pStyle w:val="TextBody"/>
        <w:spacing w:before="8" w:after="0"/>
        <w:rPr>
          <w:sz w:val="27"/>
        </w:rPr>
      </w:pPr>
      <w:r>
        <w:rPr>
          <w:sz w:val="27"/>
        </w:rPr>
      </w:r>
    </w:p>
    <w:p>
      <w:pPr>
        <w:pStyle w:val="Normal"/>
        <w:spacing w:before="0" w:after="0"/>
        <w:ind w:left="865" w:right="0" w:hanging="0"/>
        <w:jc w:val="left"/>
        <w:rPr>
          <w:b/>
          <w:b/>
          <w:sz w:val="27"/>
        </w:rPr>
      </w:pPr>
      <w:r>
        <w:rPr>
          <w:b/>
          <w:color w:val="010101"/>
          <w:sz w:val="27"/>
        </w:rPr>
        <w:t>Office equipment</w:t>
      </w:r>
    </w:p>
    <w:p>
      <w:pPr>
        <w:pStyle w:val="Normal"/>
        <w:spacing w:lineRule="auto" w:line="247" w:before="12" w:after="0"/>
        <w:ind w:left="861" w:right="1086" w:hanging="1"/>
        <w:jc w:val="left"/>
        <w:rPr>
          <w:sz w:val="27"/>
        </w:rPr>
      </w:pPr>
      <w:r>
        <w:rPr>
          <w:color w:val="010101"/>
          <w:w w:val="105"/>
          <w:sz w:val="27"/>
        </w:rPr>
        <w:t>Business and administration staff need to use a variety of office equipment.</w:t>
      </w:r>
      <w:r>
        <w:rPr>
          <w:color w:val="010101"/>
          <w:spacing w:val="1"/>
          <w:w w:val="105"/>
          <w:sz w:val="27"/>
        </w:rPr>
        <w:t xml:space="preserve"> </w:t>
      </w:r>
      <w:r>
        <w:rPr>
          <w:color w:val="010101"/>
          <w:w w:val="105"/>
          <w:sz w:val="27"/>
        </w:rPr>
        <w:t>Create</w:t>
      </w:r>
      <w:r>
        <w:rPr>
          <w:color w:val="010101"/>
          <w:spacing w:val="-16"/>
          <w:w w:val="105"/>
          <w:sz w:val="27"/>
        </w:rPr>
        <w:t xml:space="preserve"> </w:t>
      </w:r>
      <w:r>
        <w:rPr>
          <w:color w:val="010101"/>
          <w:w w:val="105"/>
          <w:sz w:val="27"/>
        </w:rPr>
        <w:t>a</w:t>
      </w:r>
      <w:r>
        <w:rPr>
          <w:color w:val="010101"/>
          <w:spacing w:val="-22"/>
          <w:w w:val="105"/>
          <w:sz w:val="27"/>
        </w:rPr>
        <w:t xml:space="preserve"> </w:t>
      </w:r>
      <w:r>
        <w:rPr>
          <w:color w:val="010101"/>
          <w:w w:val="105"/>
          <w:sz w:val="27"/>
        </w:rPr>
        <w:t>list</w:t>
      </w:r>
      <w:r>
        <w:rPr>
          <w:color w:val="010101"/>
          <w:spacing w:val="-20"/>
          <w:w w:val="105"/>
          <w:sz w:val="27"/>
        </w:rPr>
        <w:t xml:space="preserve"> </w:t>
      </w:r>
      <w:r>
        <w:rPr>
          <w:color w:val="010101"/>
          <w:w w:val="105"/>
          <w:sz w:val="27"/>
        </w:rPr>
        <w:t>identifying</w:t>
      </w:r>
      <w:r>
        <w:rPr>
          <w:color w:val="010101"/>
          <w:spacing w:val="-2"/>
          <w:w w:val="105"/>
          <w:sz w:val="27"/>
        </w:rPr>
        <w:t xml:space="preserve"> </w:t>
      </w:r>
      <w:r>
        <w:rPr>
          <w:color w:val="010101"/>
          <w:w w:val="105"/>
          <w:sz w:val="27"/>
        </w:rPr>
        <w:t>office</w:t>
      </w:r>
      <w:r>
        <w:rPr>
          <w:color w:val="010101"/>
          <w:spacing w:val="-14"/>
          <w:w w:val="105"/>
          <w:sz w:val="27"/>
        </w:rPr>
        <w:t xml:space="preserve"> </w:t>
      </w:r>
      <w:r>
        <w:rPr>
          <w:color w:val="010101"/>
          <w:w w:val="105"/>
          <w:sz w:val="27"/>
        </w:rPr>
        <w:t>equipment</w:t>
      </w:r>
      <w:r>
        <w:rPr>
          <w:color w:val="010101"/>
          <w:spacing w:val="-3"/>
          <w:w w:val="105"/>
          <w:sz w:val="27"/>
        </w:rPr>
        <w:t xml:space="preserve"> </w:t>
      </w:r>
      <w:r>
        <w:rPr>
          <w:color w:val="010101"/>
          <w:w w:val="105"/>
          <w:sz w:val="27"/>
        </w:rPr>
        <w:t>and</w:t>
      </w:r>
      <w:r>
        <w:rPr>
          <w:color w:val="010101"/>
          <w:spacing w:val="-16"/>
          <w:w w:val="105"/>
          <w:sz w:val="27"/>
        </w:rPr>
        <w:t xml:space="preserve"> </w:t>
      </w:r>
      <w:r>
        <w:rPr>
          <w:color w:val="010101"/>
          <w:w w:val="105"/>
          <w:sz w:val="27"/>
        </w:rPr>
        <w:t>how</w:t>
      </w:r>
      <w:r>
        <w:rPr>
          <w:color w:val="010101"/>
          <w:spacing w:val="-9"/>
          <w:w w:val="105"/>
          <w:sz w:val="27"/>
        </w:rPr>
        <w:t xml:space="preserve"> </w:t>
      </w:r>
      <w:r>
        <w:rPr>
          <w:color w:val="010101"/>
          <w:w w:val="105"/>
          <w:sz w:val="27"/>
        </w:rPr>
        <w:t>it</w:t>
      </w:r>
      <w:r>
        <w:rPr>
          <w:color w:val="010101"/>
          <w:spacing w:val="-19"/>
          <w:w w:val="105"/>
          <w:sz w:val="27"/>
        </w:rPr>
        <w:t xml:space="preserve"> </w:t>
      </w:r>
      <w:r>
        <w:rPr>
          <w:color w:val="010101"/>
          <w:w w:val="105"/>
          <w:sz w:val="27"/>
        </w:rPr>
        <w:t>is</w:t>
      </w:r>
      <w:r>
        <w:rPr>
          <w:color w:val="010101"/>
          <w:spacing w:val="-19"/>
          <w:w w:val="105"/>
          <w:sz w:val="27"/>
        </w:rPr>
        <w:t xml:space="preserve"> </w:t>
      </w:r>
      <w:r>
        <w:rPr>
          <w:color w:val="010101"/>
          <w:w w:val="105"/>
          <w:sz w:val="27"/>
        </w:rPr>
        <w:t>used in a business</w:t>
      </w:r>
      <w:r>
        <w:rPr>
          <w:color w:val="010101"/>
          <w:spacing w:val="8"/>
          <w:w w:val="105"/>
          <w:sz w:val="27"/>
        </w:rPr>
        <w:t xml:space="preserve"> </w:t>
      </w:r>
      <w:r>
        <w:rPr>
          <w:color w:val="010101"/>
          <w:w w:val="105"/>
          <w:sz w:val="27"/>
        </w:rPr>
        <w:t>environment.</w:t>
      </w:r>
    </w:p>
    <w:p>
      <w:pPr>
        <w:pStyle w:val="TextBody"/>
        <w:spacing w:before="7" w:after="0"/>
        <w:rPr>
          <w:sz w:val="19"/>
        </w:rPr>
      </w:pPr>
      <w:r>
        <w:rPr>
          <w:sz w:val="19"/>
        </w:rPr>
        <mc:AlternateContent>
          <mc:Choice Requires="wpg">
            <w:drawing>
              <wp:anchor behindDoc="1" distT="0" distB="0" distL="114300" distR="114300" simplePos="0" locked="0" layoutInCell="1" allowOverlap="1" relativeHeight="3">
                <wp:simplePos x="0" y="0"/>
                <wp:positionH relativeFrom="page">
                  <wp:posOffset>1338580</wp:posOffset>
                </wp:positionH>
                <wp:positionV relativeFrom="paragraph">
                  <wp:posOffset>168275</wp:posOffset>
                </wp:positionV>
                <wp:extent cx="4889500" cy="828040"/>
                <wp:effectExtent l="0" t="0" r="0" b="0"/>
                <wp:wrapTopAndBottom/>
                <wp:docPr id="3" name=""/>
                <a:graphic xmlns:a="http://schemas.openxmlformats.org/drawingml/2006/main">
                  <a:graphicData uri="http://schemas.microsoft.com/office/word/2010/wordprocessingGroup">
                    <wpg:wgp>
                      <wpg:cNvGrpSpPr/>
                      <wpg:grpSpPr>
                        <a:xfrm>
                          <a:off x="0" y="0"/>
                          <a:ext cx="4888800" cy="827280"/>
                        </a:xfrm>
                      </wpg:grpSpPr>
                      <wps:wsp>
                        <wps:cNvSpPr/>
                        <wps:spPr>
                          <a:xfrm>
                            <a:off x="17280" y="3240"/>
                            <a:ext cx="4860360" cy="0"/>
                          </a:xfrm>
                          <a:prstGeom prst="line">
                            <a:avLst/>
                          </a:prstGeom>
                          <a:ln w="6480">
                            <a:solidFill>
                              <a:srgbClr val="000000"/>
                            </a:solidFill>
                            <a:round/>
                          </a:ln>
                        </wps:spPr>
                        <wps:style>
                          <a:lnRef idx="0"/>
                          <a:fillRef idx="0"/>
                          <a:effectRef idx="0"/>
                          <a:fontRef idx="minor"/>
                        </wps:style>
                        <wps:bodyPr/>
                      </wps:wsp>
                      <wps:wsp>
                        <wps:cNvSpPr/>
                        <wps:spPr>
                          <a:xfrm>
                            <a:off x="17280" y="827280"/>
                            <a:ext cx="4860360" cy="0"/>
                          </a:xfrm>
                          <a:prstGeom prst="line">
                            <a:avLst/>
                          </a:prstGeom>
                          <a:ln w="12240">
                            <a:solidFill>
                              <a:srgbClr val="000000"/>
                            </a:solidFill>
                            <a:round/>
                          </a:ln>
                        </wps:spPr>
                        <wps:style>
                          <a:lnRef idx="0"/>
                          <a:fillRef idx="0"/>
                          <a:effectRef idx="0"/>
                          <a:fontRef idx="minor"/>
                        </wps:style>
                        <wps:bodyPr/>
                      </wps:wsp>
                      <wps:wsp>
                        <wps:cNvSpPr/>
                        <wps:spPr>
                          <a:xfrm>
                            <a:off x="0" y="0"/>
                            <a:ext cx="4888800" cy="381600"/>
                          </a:xfrm>
                          <a:custGeom>
                            <a:avLst/>
                            <a:gdLst/>
                            <a:ahLst/>
                            <a:rect l="l" t="t" r="r" b="b"/>
                            <a:pathLst>
                              <a:path w="21600" h="21600">
                                <a:moveTo>
                                  <a:pt x="0" y="0"/>
                                </a:moveTo>
                                <a:lnTo>
                                  <a:pt x="21600" y="0"/>
                                </a:lnTo>
                                <a:lnTo>
                                  <a:pt x="21600" y="21600"/>
                                </a:lnTo>
                                <a:lnTo>
                                  <a:pt x="0" y="21600"/>
                                </a:lnTo>
                                <a:lnTo>
                                  <a:pt x="0" y="0"/>
                                </a:lnTo>
                                <a:close/>
                              </a:path>
                            </a:pathLst>
                          </a:custGeom>
                          <a:noFill/>
                          <a:ln>
                            <a:noFill/>
                          </a:ln>
                        </wps:spPr>
                        <wps:style>
                          <a:lnRef idx="0"/>
                          <a:fillRef idx="0"/>
                          <a:effectRef idx="0"/>
                          <a:fontRef idx="minor"/>
                        </wps:style>
                        <wps:txbx>
                          <w:txbxContent>
                            <w:p>
                              <w:pPr>
                                <w:overflowPunct w:val="false"/>
                                <w:ind w:hanging="0"/>
                                <w:rPr/>
                              </w:pPr>
                              <w:r>
                                <w:rPr>
                                  <w:rFonts w:ascii="Calibri" w:hAnsi="Calibri" w:eastAsia="Calibri" w:cs=""/>
                                </w:rPr>
                              </w:r>
                            </w:p>
                            <w:p>
                              <w:pPr>
                                <w:overflowPunct w:val="false"/>
                                <w:ind w:hanging="0"/>
                                <w:jc w:val="left"/>
                                <w:rPr/>
                              </w:pPr>
                              <w:r>
                                <w:rPr>
                                  <w:b/>
                                  <w:sz w:val="27"/>
                                  <w:rFonts w:ascii="Calibri" w:hAnsi="Calibri" w:eastAsia="Calibri" w:cs=""/>
                                  <w:color w:val="181A1C"/>
                                </w:rPr>
                                <w:t>Can you create a poster of the office equipment you have identified?</w:t>
                              </w:r>
                            </w:p>
                          </w:txbxContent>
                        </wps:txbx>
                        <wps:bodyPr lIns="0" rIns="0" tIns="0" bIns="0">
                          <a:noAutofit/>
                        </wps:bodyPr>
                      </wps:wsp>
                    </wpg:wgp>
                  </a:graphicData>
                </a:graphic>
              </wp:anchor>
            </w:drawing>
          </mc:Choice>
          <mc:Fallback>
            <w:pict>
              <v:group id="shape_0" style="position:absolute;margin-left:105.4pt;margin-top:13.25pt;width:384.95pt;height:65.05pt" coordorigin="2108,265" coordsize="7699,1301">
                <v:line id="shape_0" from="2135,270" to="9788,270" stroked="t" style="position:absolute;mso-position-horizontal-relative:page">
                  <v:stroke color="black" weight="6480" joinstyle="round" endcap="flat"/>
                  <v:fill o:detectmouseclick="t" on="false"/>
                </v:line>
                <v:line id="shape_0" from="2135,1568" to="9788,1568" stroked="t" style="position:absolute;mso-position-horizontal-relative:page">
                  <v:stroke color="black" weight="12240" joinstyle="round" endcap="flat"/>
                  <v:fill o:detectmouseclick="t" on="false"/>
                </v:line>
                <v:shapetype id="_x0000_t202" coordsize="21600,21600" o:spt="202" path="m,l,21600l21600,21600l21600,xe">
                  <v:stroke joinstyle="miter"/>
                  <v:path gradientshapeok="t" o:connecttype="rect"/>
                </v:shapetype>
                <v:shape id="shape_0" stroked="f" style="position:absolute;left:2108;top:265;width:7698;height:600;mso-position-horizontal-relative:page" type="shapetype_202">
                  <v:textbox>
                    <w:txbxContent>
                      <w:p>
                        <w:pPr>
                          <w:overflowPunct w:val="false"/>
                          <w:ind w:hanging="0"/>
                          <w:rPr/>
                        </w:pPr>
                        <w:r>
                          <w:rPr>
                            <w:rFonts w:ascii="Calibri" w:hAnsi="Calibri" w:eastAsia="Calibri" w:cs=""/>
                          </w:rPr>
                        </w:r>
                      </w:p>
                      <w:p>
                        <w:pPr>
                          <w:overflowPunct w:val="false"/>
                          <w:ind w:hanging="0"/>
                          <w:jc w:val="left"/>
                          <w:rPr/>
                        </w:pPr>
                        <w:r>
                          <w:rPr>
                            <w:b/>
                            <w:sz w:val="27"/>
                            <w:rFonts w:ascii="Calibri" w:hAnsi="Calibri" w:eastAsia="Calibri" w:cs=""/>
                            <w:color w:val="181A1C"/>
                          </w:rPr>
                          <w:t>Can you create a poster of the office equipment you have identified?</w:t>
                        </w:r>
                      </w:p>
                    </w:txbxContent>
                  </v:textbox>
                  <w10:wrap type="none"/>
                  <v:fill o:detectmouseclick="t" on="false"/>
                  <v:stroke color="#3465a4" joinstyle="round" endcap="flat"/>
                </v:shape>
              </v:group>
            </w:pict>
          </mc:Fallback>
        </mc:AlternateContent>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spacing w:before="4" w:after="0"/>
        <w:rPr>
          <w:sz w:val="26"/>
        </w:rPr>
      </w:pPr>
      <w:r>
        <w:rPr>
          <w:sz w:val="26"/>
        </w:rPr>
      </w:r>
    </w:p>
    <w:p>
      <w:pPr>
        <w:sectPr>
          <w:type w:val="nextPage"/>
          <w:pgSz w:w="11906" w:h="16838"/>
          <w:pgMar w:left="580" w:right="600" w:header="0" w:top="720" w:footer="0" w:bottom="0" w:gutter="0"/>
          <w:pgNumType w:fmt="decimal"/>
          <w:formProt w:val="false"/>
          <w:textDirection w:val="lrTb"/>
          <w:docGrid w:type="default" w:linePitch="100" w:charSpace="4096"/>
        </w:sectPr>
      </w:pPr>
    </w:p>
    <w:p>
      <w:pPr>
        <w:pStyle w:val="Normal"/>
        <w:tabs>
          <w:tab w:val="clear" w:pos="720"/>
          <w:tab w:val="left" w:pos="3098" w:leader="none"/>
        </w:tabs>
        <w:spacing w:lineRule="exact" w:line="347" w:before="93" w:after="0"/>
        <w:ind w:left="124" w:right="0" w:hanging="0"/>
        <w:jc w:val="left"/>
        <w:rPr>
          <w:sz w:val="13"/>
        </w:rPr>
      </w:pPr>
      <w:r>
        <w:rPr/>
      </w:r>
    </w:p>
    <w:p>
      <w:pPr>
        <w:sectPr>
          <w:type w:val="continuous"/>
          <w:pgSz w:w="11906" w:h="16838"/>
          <w:pgMar w:left="580" w:right="600" w:header="0" w:top="720" w:footer="0" w:bottom="0" w:gutter="0"/>
          <w:cols w:num="3" w:equalWidth="false" w:sep="false">
            <w:col w:w="3181" w:space="708"/>
            <w:col w:w="4264" w:space="74"/>
            <w:col w:w="2498"/>
          </w:cols>
          <w:formProt w:val="false"/>
          <w:textDirection w:val="lrTb"/>
          <w:docGrid w:type="default" w:linePitch="100" w:charSpace="4096"/>
        </w:sectPr>
      </w:pPr>
    </w:p>
    <w:sectPr>
      <w:type w:val="continuous"/>
      <w:pgSz w:w="11906" w:h="16838"/>
      <w:pgMar w:left="580" w:right="600" w:header="0" w:top="720" w:footer="0" w:bottom="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1585" w:hanging="371"/>
      </w:pPr>
      <w:rPr>
        <w:rFonts w:ascii="Arial" w:hAnsi="Arial" w:cs="Arial" w:hint="default"/>
        <w:sz w:val="27"/>
        <w:szCs w:val="27"/>
        <w:w w:val="79"/>
        <w:rFonts w:cs="Arial"/>
        <w:color w:val="010101"/>
      </w:rPr>
    </w:lvl>
    <w:lvl w:ilvl="1">
      <w:start w:val="0"/>
      <w:numFmt w:val="bullet"/>
      <w:lvlText w:val=""/>
      <w:lvlJc w:val="left"/>
      <w:pPr>
        <w:ind w:left="2494" w:hanging="371"/>
      </w:pPr>
      <w:rPr>
        <w:rFonts w:ascii="Symbol" w:hAnsi="Symbol" w:cs="Symbol" w:hint="default"/>
      </w:rPr>
    </w:lvl>
    <w:lvl w:ilvl="2">
      <w:start w:val="0"/>
      <w:numFmt w:val="bullet"/>
      <w:lvlText w:val=""/>
      <w:lvlJc w:val="left"/>
      <w:pPr>
        <w:ind w:left="3408" w:hanging="371"/>
      </w:pPr>
      <w:rPr>
        <w:rFonts w:ascii="Symbol" w:hAnsi="Symbol" w:cs="Symbol" w:hint="default"/>
      </w:rPr>
    </w:lvl>
    <w:lvl w:ilvl="3">
      <w:start w:val="0"/>
      <w:numFmt w:val="bullet"/>
      <w:lvlText w:val=""/>
      <w:lvlJc w:val="left"/>
      <w:pPr>
        <w:ind w:left="4323" w:hanging="371"/>
      </w:pPr>
      <w:rPr>
        <w:rFonts w:ascii="Symbol" w:hAnsi="Symbol" w:cs="Symbol" w:hint="default"/>
      </w:rPr>
    </w:lvl>
    <w:lvl w:ilvl="4">
      <w:start w:val="0"/>
      <w:numFmt w:val="bullet"/>
      <w:lvlText w:val=""/>
      <w:lvlJc w:val="left"/>
      <w:pPr>
        <w:ind w:left="5237" w:hanging="371"/>
      </w:pPr>
      <w:rPr>
        <w:rFonts w:ascii="Symbol" w:hAnsi="Symbol" w:cs="Symbol" w:hint="default"/>
      </w:rPr>
    </w:lvl>
    <w:lvl w:ilvl="5">
      <w:start w:val="0"/>
      <w:numFmt w:val="bullet"/>
      <w:lvlText w:val=""/>
      <w:lvlJc w:val="left"/>
      <w:pPr>
        <w:ind w:left="6152" w:hanging="371"/>
      </w:pPr>
      <w:rPr>
        <w:rFonts w:ascii="Symbol" w:hAnsi="Symbol" w:cs="Symbol" w:hint="default"/>
      </w:rPr>
    </w:lvl>
    <w:lvl w:ilvl="6">
      <w:start w:val="0"/>
      <w:numFmt w:val="bullet"/>
      <w:lvlText w:val=""/>
      <w:lvlJc w:val="left"/>
      <w:pPr>
        <w:ind w:left="7066" w:hanging="371"/>
      </w:pPr>
      <w:rPr>
        <w:rFonts w:ascii="Symbol" w:hAnsi="Symbol" w:cs="Symbol" w:hint="default"/>
      </w:rPr>
    </w:lvl>
    <w:lvl w:ilvl="7">
      <w:start w:val="0"/>
      <w:numFmt w:val="bullet"/>
      <w:lvlText w:val=""/>
      <w:lvlJc w:val="left"/>
      <w:pPr>
        <w:ind w:left="7981" w:hanging="371"/>
      </w:pPr>
      <w:rPr>
        <w:rFonts w:ascii="Symbol" w:hAnsi="Symbol" w:cs="Symbol" w:hint="default"/>
      </w:rPr>
    </w:lvl>
    <w:lvl w:ilvl="8">
      <w:start w:val="0"/>
      <w:numFmt w:val="bullet"/>
      <w:lvlText w:val=""/>
      <w:lvlJc w:val="left"/>
      <w:pPr>
        <w:ind w:left="8895" w:hanging="371"/>
      </w:pPr>
      <w:rPr>
        <w:rFonts w:ascii="Symbol" w:hAnsi="Symbol" w:cs="Symbol" w:hint="default"/>
      </w:rPr>
    </w:lvl>
  </w:abstractNum>
  <w:abstractNum w:abstractNumId="2">
    <w:lvl w:ilvl="0">
      <w:numFmt w:val="bullet"/>
      <w:lvlText w:val=""/>
      <w:lvlJc w:val="left"/>
      <w:pPr>
        <w:ind w:left="1581" w:hanging="360"/>
      </w:pPr>
      <w:rPr>
        <w:rFonts w:ascii="Symbol" w:hAnsi="Symbol" w:cs="Symbol" w:hint="default"/>
        <w:sz w:val="20"/>
        <w:szCs w:val="20"/>
        <w:w w:val="100"/>
        <w:rFonts w:cs="Symbol"/>
      </w:rPr>
    </w:lvl>
    <w:lvl w:ilvl="1">
      <w:start w:val="0"/>
      <w:numFmt w:val="bullet"/>
      <w:lvlText w:val=""/>
      <w:lvlJc w:val="left"/>
      <w:pPr>
        <w:ind w:left="2494" w:hanging="360"/>
      </w:pPr>
      <w:rPr>
        <w:rFonts w:ascii="Symbol" w:hAnsi="Symbol" w:cs="Symbol" w:hint="default"/>
      </w:rPr>
    </w:lvl>
    <w:lvl w:ilvl="2">
      <w:start w:val="0"/>
      <w:numFmt w:val="bullet"/>
      <w:lvlText w:val=""/>
      <w:lvlJc w:val="left"/>
      <w:pPr>
        <w:ind w:left="3408" w:hanging="360"/>
      </w:pPr>
      <w:rPr>
        <w:rFonts w:ascii="Symbol" w:hAnsi="Symbol" w:cs="Symbol" w:hint="default"/>
      </w:rPr>
    </w:lvl>
    <w:lvl w:ilvl="3">
      <w:start w:val="0"/>
      <w:numFmt w:val="bullet"/>
      <w:lvlText w:val=""/>
      <w:lvlJc w:val="left"/>
      <w:pPr>
        <w:ind w:left="4323" w:hanging="360"/>
      </w:pPr>
      <w:rPr>
        <w:rFonts w:ascii="Symbol" w:hAnsi="Symbol" w:cs="Symbol" w:hint="default"/>
      </w:rPr>
    </w:lvl>
    <w:lvl w:ilvl="4">
      <w:start w:val="0"/>
      <w:numFmt w:val="bullet"/>
      <w:lvlText w:val=""/>
      <w:lvlJc w:val="left"/>
      <w:pPr>
        <w:ind w:left="5237" w:hanging="360"/>
      </w:pPr>
      <w:rPr>
        <w:rFonts w:ascii="Symbol" w:hAnsi="Symbol" w:cs="Symbol" w:hint="default"/>
      </w:rPr>
    </w:lvl>
    <w:lvl w:ilvl="5">
      <w:start w:val="0"/>
      <w:numFmt w:val="bullet"/>
      <w:lvlText w:val=""/>
      <w:lvlJc w:val="left"/>
      <w:pPr>
        <w:ind w:left="6152" w:hanging="360"/>
      </w:pPr>
      <w:rPr>
        <w:rFonts w:ascii="Symbol" w:hAnsi="Symbol" w:cs="Symbol" w:hint="default"/>
      </w:rPr>
    </w:lvl>
    <w:lvl w:ilvl="6">
      <w:start w:val="0"/>
      <w:numFmt w:val="bullet"/>
      <w:lvlText w:val=""/>
      <w:lvlJc w:val="left"/>
      <w:pPr>
        <w:ind w:left="7066" w:hanging="360"/>
      </w:pPr>
      <w:rPr>
        <w:rFonts w:ascii="Symbol" w:hAnsi="Symbol" w:cs="Symbol" w:hint="default"/>
      </w:rPr>
    </w:lvl>
    <w:lvl w:ilvl="7">
      <w:start w:val="0"/>
      <w:numFmt w:val="bullet"/>
      <w:lvlText w:val=""/>
      <w:lvlJc w:val="left"/>
      <w:pPr>
        <w:ind w:left="7981" w:hanging="360"/>
      </w:pPr>
      <w:rPr>
        <w:rFonts w:ascii="Symbol" w:hAnsi="Symbol" w:cs="Symbol" w:hint="default"/>
      </w:rPr>
    </w:lvl>
    <w:lvl w:ilvl="8">
      <w:start w:val="0"/>
      <w:numFmt w:val="bullet"/>
      <w:lvlText w:val=""/>
      <w:lvlJc w:val="left"/>
      <w:pPr>
        <w:ind w:left="8895" w:hanging="360"/>
      </w:pPr>
      <w:rPr>
        <w:rFonts w:ascii="Symbol" w:hAnsi="Symbol" w:cs="Symbol"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bidi w:val="0"/>
      <w:spacing w:lineRule="auto" w:line="240" w:before="0" w:after="0"/>
      <w:ind w:left="0" w:right="0" w:hanging="0"/>
      <w:jc w:val="left"/>
    </w:pPr>
    <w:rPr>
      <w:rFonts w:ascii="Arial" w:hAnsi="Arial" w:eastAsia="Arial" w:cs="Arial"/>
      <w:color w:val="auto"/>
      <w:kern w:val="0"/>
      <w:sz w:val="22"/>
      <w:szCs w:val="22"/>
      <w:lang w:val="en-US" w:eastAsia="en-US" w:bidi="ar-SA"/>
    </w:rPr>
  </w:style>
  <w:style w:type="paragraph" w:styleId="Heading1">
    <w:name w:val="Heading 1"/>
    <w:basedOn w:val="Normal"/>
    <w:uiPriority w:val="1"/>
    <w:qFormat/>
    <w:pPr>
      <w:spacing w:lineRule="exact" w:line="322"/>
      <w:ind w:left="861" w:right="0" w:hanging="0"/>
      <w:outlineLvl w:val="1"/>
    </w:pPr>
    <w:rPr>
      <w:rFonts w:ascii="Arial" w:hAnsi="Arial" w:eastAsia="Arial" w:cs="Arial"/>
      <w:b/>
      <w:bCs/>
      <w:sz w:val="28"/>
      <w:szCs w:val="28"/>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pPr/>
    <w:rPr>
      <w:rFonts w:ascii="Arial" w:hAnsi="Arial" w:eastAsia="Arial" w:cs="Arial"/>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1"/>
    <w:qFormat/>
    <w:pPr>
      <w:ind w:left="1581" w:right="0" w:hanging="360"/>
    </w:pPr>
    <w:rPr>
      <w:rFonts w:ascii="Arial" w:hAnsi="Arial" w:eastAsia="Arial" w:cs="Arial"/>
    </w:rPr>
  </w:style>
  <w:style w:type="paragraph" w:styleId="TableParagraph">
    <w:name w:val="Table Paragraph"/>
    <w:basedOn w:val="Normal"/>
    <w:uiPriority w:val="1"/>
    <w:qFormat/>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nationalcareers.service.gov.uk/explore-careers" TargetMode="External"/><Relationship Id="rId4" Type="http://schemas.openxmlformats.org/officeDocument/2006/relationships/image" Target="media/image2.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LibreOffice/6.4.2.2$Windows_X86_64 LibreOffice_project/4e471d8c02c9c90f512f7f9ead8875b57fcb1ec3</Application>
  <Pages>2</Pages>
  <Words>246</Words>
  <Characters>1347</Characters>
  <CharactersWithSpaces>1576</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2020-08-07T08:42:01Z</dcterms:created>
  <dc:creator>cex</dc:creator>
  <dc:description/>
  <dc:language>en-GB</dc:language>
  <cp:lastModifiedBy/>
  <dcterms:modified xsi:type="dcterms:W3CDTF">2020-08-07T10:17:53Z</dcterms:modified>
  <cp:revision>1</cp:revision>
  <dc:subject/>
  <dc:title>The Foundry- Business.docx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2020-06-25T00:00:00Z</vt:filetime>
  </property>
  <property fmtid="{D5CDD505-2E9C-101B-9397-08002B2CF9AE}" pid="4" name="Creator">
    <vt:lpwstr>PScript5.dll Version 5.2.2</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2020-08-07T00:00:00Z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